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1E0C7F" w:rsidRPr="001E0C7F" w:rsidTr="00CF3CA3">
        <w:tc>
          <w:tcPr>
            <w:tcW w:w="3190" w:type="dxa"/>
          </w:tcPr>
          <w:p w:rsidR="001E0C7F" w:rsidRDefault="001E0C7F" w:rsidP="00CF3CA3">
            <w:r>
              <w:rPr>
                <w:noProof/>
                <w:lang w:eastAsia="ru-RU"/>
              </w:rPr>
              <w:drawing>
                <wp:inline distT="0" distB="0" distL="0" distR="0">
                  <wp:extent cx="1066800" cy="1066800"/>
                  <wp:effectExtent l="0" t="0" r="0" b="0"/>
                  <wp:docPr id="3" name="Рисунок 1" descr="C:\Users\Кристина\Desktop\САЙТ\0380a98e8f60817e73e1a34ae347c3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Кристина\Desktop\САЙТ\0380a98e8f60817e73e1a34ae347c3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1E0C7F" w:rsidRDefault="001E0C7F" w:rsidP="00CF3CA3"/>
        </w:tc>
        <w:tc>
          <w:tcPr>
            <w:tcW w:w="3191" w:type="dxa"/>
          </w:tcPr>
          <w:p w:rsidR="001E0C7F" w:rsidRDefault="001E0C7F" w:rsidP="00CF3CA3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028B3">
              <w:rPr>
                <w:rFonts w:cstheme="minorHAnsi"/>
                <w:color w:val="000000"/>
                <w:sz w:val="16"/>
                <w:szCs w:val="16"/>
              </w:rPr>
              <w:t xml:space="preserve">ООО "Оптические коммуникации" </w:t>
            </w:r>
          </w:p>
          <w:p w:rsidR="001E0C7F" w:rsidRPr="008028B3" w:rsidRDefault="001E0C7F" w:rsidP="00CF3CA3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028B3">
              <w:rPr>
                <w:rFonts w:cstheme="minorHAnsi"/>
                <w:color w:val="000000"/>
                <w:sz w:val="16"/>
                <w:szCs w:val="16"/>
              </w:rPr>
              <w:t xml:space="preserve">620016  Свердловская обл., </w:t>
            </w:r>
          </w:p>
          <w:p w:rsidR="001E0C7F" w:rsidRPr="008028B3" w:rsidRDefault="001E0C7F" w:rsidP="00CF3CA3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028B3">
              <w:rPr>
                <w:rFonts w:cstheme="minorHAnsi"/>
                <w:color w:val="000000"/>
                <w:sz w:val="16"/>
                <w:szCs w:val="16"/>
              </w:rPr>
              <w:t>г. Екатеринбург, ул</w:t>
            </w:r>
            <w:proofErr w:type="gramStart"/>
            <w:r w:rsidRPr="008028B3">
              <w:rPr>
                <w:rFonts w:cstheme="minorHAnsi"/>
                <w:color w:val="000000"/>
                <w:sz w:val="16"/>
                <w:szCs w:val="16"/>
              </w:rPr>
              <w:t>.Г</w:t>
            </w:r>
            <w:proofErr w:type="gramEnd"/>
            <w:r w:rsidRPr="008028B3">
              <w:rPr>
                <w:rFonts w:cstheme="minorHAnsi"/>
                <w:color w:val="000000"/>
                <w:sz w:val="16"/>
                <w:szCs w:val="16"/>
              </w:rPr>
              <w:t xml:space="preserve">ородская, 20 </w:t>
            </w:r>
          </w:p>
          <w:p w:rsidR="001E0C7F" w:rsidRPr="008028B3" w:rsidRDefault="001E0C7F" w:rsidP="00CF3CA3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028B3">
              <w:rPr>
                <w:rFonts w:cstheme="minorHAnsi"/>
                <w:color w:val="000000"/>
                <w:sz w:val="16"/>
                <w:szCs w:val="16"/>
              </w:rPr>
              <w:t xml:space="preserve">Тел +7 (343) 288-70-30 </w:t>
            </w:r>
          </w:p>
          <w:p w:rsidR="001E0C7F" w:rsidRPr="00BF414C" w:rsidRDefault="001E0C7F" w:rsidP="00CF3CA3">
            <w:pPr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r w:rsidRPr="008028B3">
              <w:rPr>
                <w:rFonts w:cstheme="minorHAnsi"/>
                <w:color w:val="000000"/>
                <w:sz w:val="16"/>
                <w:szCs w:val="16"/>
                <w:lang w:val="en-US"/>
              </w:rPr>
              <w:t>Email</w:t>
            </w:r>
            <w:r w:rsidRPr="00BF414C">
              <w:rPr>
                <w:rFonts w:cstheme="minorHAnsi"/>
                <w:color w:val="000000"/>
                <w:sz w:val="16"/>
                <w:szCs w:val="16"/>
                <w:lang w:val="en-US"/>
              </w:rPr>
              <w:t xml:space="preserve"> </w:t>
            </w:r>
            <w:r w:rsidRPr="008028B3">
              <w:rPr>
                <w:rFonts w:cstheme="minorHAnsi"/>
                <w:color w:val="000000"/>
                <w:sz w:val="16"/>
                <w:szCs w:val="16"/>
                <w:lang w:val="en-US"/>
              </w:rPr>
              <w:t>info</w:t>
            </w:r>
            <w:r w:rsidRPr="00BF414C">
              <w:rPr>
                <w:rFonts w:cstheme="minorHAnsi"/>
                <w:color w:val="000000"/>
                <w:sz w:val="16"/>
                <w:szCs w:val="16"/>
                <w:lang w:val="en-US"/>
              </w:rPr>
              <w:t>@</w:t>
            </w:r>
            <w:r w:rsidRPr="008028B3">
              <w:rPr>
                <w:rFonts w:cstheme="minorHAnsi"/>
                <w:color w:val="000000"/>
                <w:sz w:val="16"/>
                <w:szCs w:val="16"/>
                <w:lang w:val="en-US"/>
              </w:rPr>
              <w:t>optcom</w:t>
            </w:r>
            <w:r w:rsidRPr="00BF414C">
              <w:rPr>
                <w:rFonts w:cstheme="minorHAnsi"/>
                <w:color w:val="000000"/>
                <w:sz w:val="16"/>
                <w:szCs w:val="16"/>
                <w:lang w:val="en-US"/>
              </w:rPr>
              <w:t>-</w:t>
            </w:r>
            <w:r w:rsidRPr="008028B3">
              <w:rPr>
                <w:rFonts w:cstheme="minorHAnsi"/>
                <w:color w:val="000000"/>
                <w:sz w:val="16"/>
                <w:szCs w:val="16"/>
                <w:lang w:val="en-US"/>
              </w:rPr>
              <w:t>ural</w:t>
            </w:r>
            <w:r w:rsidRPr="00BF414C">
              <w:rPr>
                <w:rFonts w:cstheme="minorHAnsi"/>
                <w:color w:val="000000"/>
                <w:sz w:val="16"/>
                <w:szCs w:val="16"/>
                <w:lang w:val="en-US"/>
              </w:rPr>
              <w:t>.</w:t>
            </w:r>
            <w:r w:rsidRPr="008028B3">
              <w:rPr>
                <w:rFonts w:cstheme="minorHAnsi"/>
                <w:color w:val="000000"/>
                <w:sz w:val="16"/>
                <w:szCs w:val="16"/>
                <w:lang w:val="en-US"/>
              </w:rPr>
              <w:t>ru</w:t>
            </w:r>
          </w:p>
          <w:p w:rsidR="001E0C7F" w:rsidRPr="00BF414C" w:rsidRDefault="001E0C7F" w:rsidP="00CF3CA3">
            <w:pPr>
              <w:rPr>
                <w:rFonts w:cstheme="minorHAnsi"/>
                <w:color w:val="E79841"/>
                <w:sz w:val="24"/>
                <w:szCs w:val="24"/>
                <w:lang w:val="en-US"/>
              </w:rPr>
            </w:pPr>
            <w:hyperlink r:id="rId7" w:history="1">
              <w:r w:rsidRPr="008028B3">
                <w:rPr>
                  <w:rStyle w:val="a3"/>
                  <w:rFonts w:cstheme="minorHAnsi"/>
                  <w:color w:val="E79841"/>
                  <w:sz w:val="24"/>
                  <w:szCs w:val="24"/>
                  <w:lang w:val="en-US"/>
                </w:rPr>
                <w:t>www</w:t>
              </w:r>
              <w:r w:rsidRPr="00BF414C">
                <w:rPr>
                  <w:rStyle w:val="a3"/>
                  <w:rFonts w:cstheme="minorHAnsi"/>
                  <w:color w:val="E79841"/>
                  <w:sz w:val="24"/>
                  <w:szCs w:val="24"/>
                  <w:lang w:val="en-US"/>
                </w:rPr>
                <w:t>.</w:t>
              </w:r>
              <w:r w:rsidRPr="008028B3">
                <w:rPr>
                  <w:rStyle w:val="a3"/>
                  <w:rFonts w:cstheme="minorHAnsi"/>
                  <w:color w:val="E79841"/>
                  <w:sz w:val="24"/>
                  <w:szCs w:val="24"/>
                  <w:lang w:val="en-US"/>
                </w:rPr>
                <w:t>optcom</w:t>
              </w:r>
              <w:r w:rsidRPr="00BF414C">
                <w:rPr>
                  <w:rStyle w:val="a3"/>
                  <w:rFonts w:cstheme="minorHAnsi"/>
                  <w:color w:val="E79841"/>
                  <w:sz w:val="24"/>
                  <w:szCs w:val="24"/>
                  <w:lang w:val="en-US"/>
                </w:rPr>
                <w:t>-</w:t>
              </w:r>
              <w:r w:rsidRPr="008028B3">
                <w:rPr>
                  <w:rStyle w:val="a3"/>
                  <w:rFonts w:cstheme="minorHAnsi"/>
                  <w:color w:val="E79841"/>
                  <w:sz w:val="24"/>
                  <w:szCs w:val="24"/>
                  <w:lang w:val="en-US"/>
                </w:rPr>
                <w:t>ural</w:t>
              </w:r>
              <w:r w:rsidRPr="00BF414C">
                <w:rPr>
                  <w:rStyle w:val="a3"/>
                  <w:rFonts w:cstheme="minorHAnsi"/>
                  <w:color w:val="E79841"/>
                  <w:sz w:val="24"/>
                  <w:szCs w:val="24"/>
                  <w:lang w:val="en-US"/>
                </w:rPr>
                <w:t>.</w:t>
              </w:r>
              <w:r w:rsidRPr="008028B3">
                <w:rPr>
                  <w:rStyle w:val="a3"/>
                  <w:rFonts w:cstheme="minorHAnsi"/>
                  <w:color w:val="E79841"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 w:rsidR="008C2C2A" w:rsidRPr="001E0C7F" w:rsidRDefault="008C2C2A" w:rsidP="001E0C7F">
      <w:pPr>
        <w:pStyle w:val="a4"/>
        <w:spacing w:before="480"/>
        <w:rPr>
          <w:rFonts w:asciiTheme="minorHAnsi" w:hAnsiTheme="minorHAnsi" w:cs="Arial"/>
          <w:sz w:val="24"/>
          <w:szCs w:val="24"/>
          <w:lang w:val="en-US"/>
        </w:rPr>
      </w:pPr>
    </w:p>
    <w:p w:rsidR="00B25A22" w:rsidRPr="001E0C7F" w:rsidRDefault="00B25A22" w:rsidP="00E5391C">
      <w:pPr>
        <w:tabs>
          <w:tab w:val="left" w:pos="5529"/>
        </w:tabs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A70262" w:rsidRPr="00CB1048" w:rsidRDefault="00A70262" w:rsidP="001E0C7F">
      <w:pPr>
        <w:jc w:val="center"/>
        <w:rPr>
          <w:rFonts w:asciiTheme="minorHAnsi" w:hAnsiTheme="minorHAnsi" w:cstheme="minorHAnsi"/>
          <w:sz w:val="28"/>
          <w:szCs w:val="22"/>
        </w:rPr>
      </w:pPr>
      <w:r w:rsidRPr="00CB1048">
        <w:rPr>
          <w:rFonts w:asciiTheme="minorHAnsi" w:hAnsiTheme="minorHAnsi" w:cstheme="minorHAnsi"/>
          <w:sz w:val="28"/>
          <w:szCs w:val="22"/>
        </w:rPr>
        <w:t xml:space="preserve">Опросный лист «Расчет на сближение ОК с элементами </w:t>
      </w:r>
      <w:proofErr w:type="gramStart"/>
      <w:r w:rsidRPr="00CB1048">
        <w:rPr>
          <w:rFonts w:asciiTheme="minorHAnsi" w:hAnsiTheme="minorHAnsi" w:cstheme="minorHAnsi"/>
          <w:sz w:val="28"/>
          <w:szCs w:val="22"/>
        </w:rPr>
        <w:t>ВЛ</w:t>
      </w:r>
      <w:proofErr w:type="gramEnd"/>
      <w:r w:rsidRPr="00CB1048">
        <w:rPr>
          <w:rFonts w:asciiTheme="minorHAnsi" w:hAnsiTheme="minorHAnsi" w:cstheme="minorHAnsi"/>
          <w:sz w:val="28"/>
          <w:szCs w:val="22"/>
        </w:rPr>
        <w:t xml:space="preserve"> при воздействии климатических факторов и при возникновении пляски»</w:t>
      </w:r>
    </w:p>
    <w:p w:rsidR="00A70262" w:rsidRPr="00CB1048" w:rsidRDefault="00A70262" w:rsidP="00A70262">
      <w:pPr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PlainTable2"/>
        <w:tblW w:w="0" w:type="auto"/>
        <w:tblLook w:val="04A0"/>
      </w:tblPr>
      <w:tblGrid>
        <w:gridCol w:w="3402"/>
        <w:gridCol w:w="2542"/>
        <w:gridCol w:w="3411"/>
      </w:tblGrid>
      <w:tr w:rsidR="00A70262" w:rsidRPr="00CB1048" w:rsidTr="002308E8">
        <w:trPr>
          <w:cnfStyle w:val="100000000000"/>
        </w:trPr>
        <w:tc>
          <w:tcPr>
            <w:cnfStyle w:val="001000000000"/>
            <w:tcW w:w="3402" w:type="dxa"/>
            <w:tcBorders>
              <w:top w:val="nil"/>
              <w:right w:val="single" w:sz="4" w:space="0" w:color="auto"/>
            </w:tcBorders>
          </w:tcPr>
          <w:p w:rsidR="00A70262" w:rsidRPr="00CB1048" w:rsidRDefault="00A70262" w:rsidP="002308E8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B1048">
              <w:rPr>
                <w:rFonts w:asciiTheme="minorHAnsi" w:hAnsiTheme="minorHAnsi" w:cstheme="minorHAnsi"/>
                <w:b w:val="0"/>
                <w:sz w:val="22"/>
                <w:szCs w:val="22"/>
              </w:rPr>
              <w:t>ФИО</w:t>
            </w:r>
          </w:p>
        </w:tc>
        <w:tc>
          <w:tcPr>
            <w:tcW w:w="2542" w:type="dxa"/>
            <w:tcBorders>
              <w:top w:val="nil"/>
              <w:left w:val="single" w:sz="4" w:space="0" w:color="auto"/>
            </w:tcBorders>
          </w:tcPr>
          <w:p w:rsidR="00A70262" w:rsidRPr="00CB1048" w:rsidRDefault="00A70262" w:rsidP="002308E8">
            <w:pPr>
              <w:cnfStyle w:val="10000000000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411" w:type="dxa"/>
            <w:tcBorders>
              <w:top w:val="nil"/>
            </w:tcBorders>
          </w:tcPr>
          <w:p w:rsidR="00A70262" w:rsidRPr="00CB1048" w:rsidRDefault="00A70262" w:rsidP="002308E8">
            <w:pPr>
              <w:cnfStyle w:val="10000000000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A70262" w:rsidRPr="00CB1048" w:rsidTr="002308E8">
        <w:trPr>
          <w:cnfStyle w:val="000000100000"/>
        </w:trPr>
        <w:tc>
          <w:tcPr>
            <w:cnfStyle w:val="001000000000"/>
            <w:tcW w:w="3402" w:type="dxa"/>
            <w:tcBorders>
              <w:right w:val="single" w:sz="4" w:space="0" w:color="auto"/>
            </w:tcBorders>
          </w:tcPr>
          <w:p w:rsidR="00A70262" w:rsidRPr="00CB1048" w:rsidRDefault="00A70262" w:rsidP="002308E8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B1048">
              <w:rPr>
                <w:rFonts w:asciiTheme="minorHAnsi" w:hAnsiTheme="minorHAnsi" w:cstheme="minorHAnsi"/>
                <w:b w:val="0"/>
                <w:sz w:val="22"/>
                <w:szCs w:val="22"/>
              </w:rPr>
              <w:t>Компания</w:t>
            </w:r>
          </w:p>
        </w:tc>
        <w:tc>
          <w:tcPr>
            <w:tcW w:w="2542" w:type="dxa"/>
            <w:tcBorders>
              <w:left w:val="single" w:sz="4" w:space="0" w:color="auto"/>
            </w:tcBorders>
          </w:tcPr>
          <w:p w:rsidR="00A70262" w:rsidRPr="00CB1048" w:rsidRDefault="00A70262" w:rsidP="002308E8">
            <w:pPr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11" w:type="dxa"/>
          </w:tcPr>
          <w:p w:rsidR="00A70262" w:rsidRPr="00CB1048" w:rsidRDefault="00A70262" w:rsidP="002308E8">
            <w:pPr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0262" w:rsidRPr="00CB1048" w:rsidTr="002308E8">
        <w:tc>
          <w:tcPr>
            <w:cnfStyle w:val="001000000000"/>
            <w:tcW w:w="3402" w:type="dxa"/>
            <w:tcBorders>
              <w:right w:val="single" w:sz="4" w:space="0" w:color="auto"/>
            </w:tcBorders>
          </w:tcPr>
          <w:p w:rsidR="00A70262" w:rsidRPr="00CB1048" w:rsidRDefault="00A70262" w:rsidP="002308E8">
            <w:pPr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</w:pPr>
            <w:r w:rsidRPr="00CB1048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Контакты (телефон, </w:t>
            </w:r>
            <w:r w:rsidRPr="00CB1048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email)</w:t>
            </w:r>
          </w:p>
        </w:tc>
        <w:tc>
          <w:tcPr>
            <w:tcW w:w="2542" w:type="dxa"/>
            <w:tcBorders>
              <w:left w:val="single" w:sz="4" w:space="0" w:color="auto"/>
            </w:tcBorders>
          </w:tcPr>
          <w:p w:rsidR="00A70262" w:rsidRPr="00CB1048" w:rsidRDefault="00A70262" w:rsidP="002308E8">
            <w:pPr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11" w:type="dxa"/>
          </w:tcPr>
          <w:p w:rsidR="00A70262" w:rsidRPr="00CB1048" w:rsidRDefault="00A70262" w:rsidP="002308E8">
            <w:pPr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0262" w:rsidRPr="00CB1048" w:rsidTr="002308E8">
        <w:trPr>
          <w:cnfStyle w:val="000000100000"/>
        </w:trPr>
        <w:tc>
          <w:tcPr>
            <w:cnfStyle w:val="001000000000"/>
            <w:tcW w:w="3402" w:type="dxa"/>
            <w:tcBorders>
              <w:right w:val="single" w:sz="4" w:space="0" w:color="auto"/>
            </w:tcBorders>
          </w:tcPr>
          <w:p w:rsidR="00A70262" w:rsidRPr="00CB1048" w:rsidRDefault="00A70262" w:rsidP="002308E8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B1048">
              <w:rPr>
                <w:rFonts w:asciiTheme="minorHAnsi" w:hAnsiTheme="minorHAnsi" w:cstheme="minorHAnsi"/>
                <w:b w:val="0"/>
                <w:sz w:val="22"/>
                <w:szCs w:val="22"/>
              </w:rPr>
              <w:t>Проект</w:t>
            </w:r>
          </w:p>
        </w:tc>
        <w:tc>
          <w:tcPr>
            <w:tcW w:w="2542" w:type="dxa"/>
            <w:tcBorders>
              <w:left w:val="single" w:sz="4" w:space="0" w:color="auto"/>
            </w:tcBorders>
          </w:tcPr>
          <w:p w:rsidR="00A70262" w:rsidRPr="00CB1048" w:rsidRDefault="00A70262" w:rsidP="002308E8">
            <w:pPr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11" w:type="dxa"/>
          </w:tcPr>
          <w:p w:rsidR="00A70262" w:rsidRPr="00CB1048" w:rsidRDefault="00A70262" w:rsidP="002308E8">
            <w:pPr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0262" w:rsidRPr="00CB1048" w:rsidTr="002308E8">
        <w:tc>
          <w:tcPr>
            <w:cnfStyle w:val="001000000000"/>
            <w:tcW w:w="3402" w:type="dxa"/>
            <w:tcBorders>
              <w:right w:val="single" w:sz="4" w:space="0" w:color="auto"/>
            </w:tcBorders>
          </w:tcPr>
          <w:p w:rsidR="00A70262" w:rsidRPr="00CB1048" w:rsidRDefault="00A70262" w:rsidP="002308E8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B1048">
              <w:rPr>
                <w:rFonts w:asciiTheme="minorHAnsi" w:hAnsiTheme="minorHAnsi" w:cstheme="minorHAnsi"/>
                <w:b w:val="0"/>
                <w:sz w:val="22"/>
                <w:szCs w:val="22"/>
              </w:rPr>
              <w:t>Проектная организация</w:t>
            </w:r>
          </w:p>
        </w:tc>
        <w:tc>
          <w:tcPr>
            <w:tcW w:w="2542" w:type="dxa"/>
            <w:tcBorders>
              <w:left w:val="single" w:sz="4" w:space="0" w:color="auto"/>
            </w:tcBorders>
          </w:tcPr>
          <w:p w:rsidR="00A70262" w:rsidRPr="00CB1048" w:rsidRDefault="00A70262" w:rsidP="002308E8">
            <w:pPr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11" w:type="dxa"/>
          </w:tcPr>
          <w:p w:rsidR="00A70262" w:rsidRPr="00CB1048" w:rsidRDefault="00A70262" w:rsidP="002308E8">
            <w:pPr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0262" w:rsidRPr="00CB1048" w:rsidTr="002308E8">
        <w:trPr>
          <w:cnfStyle w:val="000000100000"/>
        </w:trPr>
        <w:tc>
          <w:tcPr>
            <w:cnfStyle w:val="001000000000"/>
            <w:tcW w:w="3402" w:type="dxa"/>
            <w:tcBorders>
              <w:right w:val="single" w:sz="4" w:space="0" w:color="auto"/>
            </w:tcBorders>
          </w:tcPr>
          <w:p w:rsidR="00A70262" w:rsidRPr="00CB1048" w:rsidRDefault="00A70262" w:rsidP="002308E8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B1048">
              <w:rPr>
                <w:rFonts w:asciiTheme="minorHAnsi" w:hAnsiTheme="minorHAnsi" w:cstheme="minorHAnsi"/>
                <w:b w:val="0"/>
                <w:sz w:val="22"/>
                <w:szCs w:val="22"/>
              </w:rPr>
              <w:t>Дилер, с которым вы работаете</w:t>
            </w:r>
          </w:p>
        </w:tc>
        <w:tc>
          <w:tcPr>
            <w:tcW w:w="2542" w:type="dxa"/>
            <w:tcBorders>
              <w:left w:val="single" w:sz="4" w:space="0" w:color="auto"/>
            </w:tcBorders>
          </w:tcPr>
          <w:p w:rsidR="00A70262" w:rsidRPr="00CB1048" w:rsidRDefault="00A70262" w:rsidP="002308E8">
            <w:pPr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11" w:type="dxa"/>
          </w:tcPr>
          <w:p w:rsidR="00A70262" w:rsidRPr="00CB1048" w:rsidRDefault="00A70262" w:rsidP="002308E8">
            <w:pPr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70262" w:rsidRPr="00CB1048" w:rsidRDefault="00A70262" w:rsidP="00A70262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A70262" w:rsidRPr="00CB1048" w:rsidRDefault="00A70262" w:rsidP="00A70262">
      <w:pPr>
        <w:jc w:val="center"/>
        <w:rPr>
          <w:rFonts w:asciiTheme="minorHAnsi" w:hAnsiTheme="minorHAnsi" w:cstheme="minorHAnsi"/>
          <w:sz w:val="22"/>
          <w:szCs w:val="22"/>
        </w:rPr>
      </w:pPr>
      <w:r w:rsidRPr="00CB1048">
        <w:rPr>
          <w:rFonts w:asciiTheme="minorHAnsi" w:hAnsiTheme="minorHAnsi" w:cstheme="minorHAnsi"/>
          <w:sz w:val="22"/>
          <w:szCs w:val="22"/>
        </w:rPr>
        <w:t>Исходные данные</w:t>
      </w:r>
    </w:p>
    <w:p w:rsidR="00A70262" w:rsidRPr="00CB1048" w:rsidRDefault="00A70262" w:rsidP="00A70262">
      <w:pPr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PlainTable2"/>
        <w:tblW w:w="0" w:type="auto"/>
        <w:tblLook w:val="04A0"/>
      </w:tblPr>
      <w:tblGrid>
        <w:gridCol w:w="4672"/>
        <w:gridCol w:w="4673"/>
      </w:tblGrid>
      <w:tr w:rsidR="00A70262" w:rsidRPr="00CB1048" w:rsidTr="002308E8">
        <w:trPr>
          <w:cnfStyle w:val="100000000000"/>
        </w:trPr>
        <w:tc>
          <w:tcPr>
            <w:cnfStyle w:val="001000000000"/>
            <w:tcW w:w="4672" w:type="dxa"/>
            <w:tcBorders>
              <w:right w:val="single" w:sz="4" w:space="0" w:color="auto"/>
            </w:tcBorders>
          </w:tcPr>
          <w:p w:rsidR="00A70262" w:rsidRPr="00CB1048" w:rsidRDefault="00A70262" w:rsidP="002308E8">
            <w:pPr>
              <w:pStyle w:val="a8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B1048">
              <w:rPr>
                <w:rFonts w:asciiTheme="minorHAnsi" w:hAnsiTheme="minorHAnsi" w:cstheme="minorHAnsi"/>
                <w:b w:val="0"/>
                <w:sz w:val="22"/>
                <w:szCs w:val="22"/>
              </w:rPr>
              <w:t>Класс напряжения линии, кВ</w:t>
            </w:r>
          </w:p>
        </w:tc>
        <w:tc>
          <w:tcPr>
            <w:tcW w:w="4673" w:type="dxa"/>
            <w:tcBorders>
              <w:left w:val="single" w:sz="4" w:space="0" w:color="auto"/>
            </w:tcBorders>
          </w:tcPr>
          <w:p w:rsidR="00A70262" w:rsidRPr="00CB1048" w:rsidRDefault="00A70262" w:rsidP="002308E8">
            <w:pPr>
              <w:cnfStyle w:val="1000000000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0262" w:rsidRPr="00CB1048" w:rsidTr="002308E8">
        <w:trPr>
          <w:cnfStyle w:val="000000100000"/>
        </w:trPr>
        <w:tc>
          <w:tcPr>
            <w:cnfStyle w:val="001000000000"/>
            <w:tcW w:w="4672" w:type="dxa"/>
            <w:tcBorders>
              <w:right w:val="single" w:sz="4" w:space="0" w:color="auto"/>
            </w:tcBorders>
          </w:tcPr>
          <w:p w:rsidR="00A70262" w:rsidRPr="00CB1048" w:rsidRDefault="00A70262" w:rsidP="002308E8">
            <w:pPr>
              <w:pStyle w:val="a8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B1048">
              <w:rPr>
                <w:rFonts w:asciiTheme="minorHAnsi" w:hAnsiTheme="minorHAnsi" w:cstheme="minorHAnsi"/>
                <w:b w:val="0"/>
                <w:sz w:val="22"/>
                <w:szCs w:val="22"/>
              </w:rPr>
              <w:t>Длина пролета, м</w:t>
            </w:r>
          </w:p>
        </w:tc>
        <w:tc>
          <w:tcPr>
            <w:tcW w:w="4673" w:type="dxa"/>
            <w:tcBorders>
              <w:left w:val="single" w:sz="4" w:space="0" w:color="auto"/>
            </w:tcBorders>
          </w:tcPr>
          <w:p w:rsidR="00A70262" w:rsidRPr="00CB1048" w:rsidRDefault="00A70262" w:rsidP="002308E8">
            <w:pPr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0262" w:rsidRPr="00CB1048" w:rsidTr="002308E8">
        <w:tc>
          <w:tcPr>
            <w:cnfStyle w:val="001000000000"/>
            <w:tcW w:w="4672" w:type="dxa"/>
            <w:tcBorders>
              <w:right w:val="single" w:sz="4" w:space="0" w:color="auto"/>
            </w:tcBorders>
          </w:tcPr>
          <w:p w:rsidR="00A70262" w:rsidRPr="00CB1048" w:rsidRDefault="00A70262" w:rsidP="002308E8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B1048">
              <w:rPr>
                <w:rFonts w:asciiTheme="minorHAnsi" w:hAnsiTheme="minorHAnsi" w:cstheme="minorHAnsi"/>
                <w:b w:val="0"/>
                <w:sz w:val="22"/>
                <w:szCs w:val="22"/>
              </w:rPr>
              <w:t>Марки опор на рассматриваемом пролете</w:t>
            </w:r>
          </w:p>
        </w:tc>
        <w:tc>
          <w:tcPr>
            <w:tcW w:w="4673" w:type="dxa"/>
            <w:tcBorders>
              <w:left w:val="single" w:sz="4" w:space="0" w:color="auto"/>
            </w:tcBorders>
          </w:tcPr>
          <w:p w:rsidR="00A70262" w:rsidRPr="00CB1048" w:rsidRDefault="00A70262" w:rsidP="002308E8">
            <w:pPr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0262" w:rsidRPr="00CB1048" w:rsidTr="002308E8">
        <w:trPr>
          <w:cnfStyle w:val="000000100000"/>
        </w:trPr>
        <w:tc>
          <w:tcPr>
            <w:cnfStyle w:val="001000000000"/>
            <w:tcW w:w="4672" w:type="dxa"/>
            <w:tcBorders>
              <w:right w:val="single" w:sz="4" w:space="0" w:color="auto"/>
            </w:tcBorders>
          </w:tcPr>
          <w:p w:rsidR="00A70262" w:rsidRPr="00CB1048" w:rsidRDefault="00A70262" w:rsidP="002308E8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B1048">
              <w:rPr>
                <w:rFonts w:asciiTheme="minorHAnsi" w:eastAsia="SimSun" w:hAnsiTheme="minorHAnsi" w:cstheme="minorHAnsi"/>
                <w:b w:val="0"/>
                <w:color w:val="00000A"/>
                <w:sz w:val="22"/>
                <w:szCs w:val="22"/>
                <w:lang w:eastAsia="zh-CN" w:bidi="hi-IN"/>
              </w:rPr>
              <w:t>Марка проводов</w:t>
            </w:r>
          </w:p>
        </w:tc>
        <w:tc>
          <w:tcPr>
            <w:tcW w:w="4673" w:type="dxa"/>
            <w:tcBorders>
              <w:left w:val="single" w:sz="4" w:space="0" w:color="auto"/>
            </w:tcBorders>
          </w:tcPr>
          <w:p w:rsidR="00A70262" w:rsidRPr="00CB1048" w:rsidRDefault="00A70262" w:rsidP="002308E8">
            <w:pPr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0262" w:rsidRPr="00CB1048" w:rsidTr="002308E8">
        <w:tc>
          <w:tcPr>
            <w:cnfStyle w:val="001000000000"/>
            <w:tcW w:w="4672" w:type="dxa"/>
            <w:tcBorders>
              <w:right w:val="single" w:sz="4" w:space="0" w:color="auto"/>
            </w:tcBorders>
          </w:tcPr>
          <w:p w:rsidR="00A70262" w:rsidRPr="00CB1048" w:rsidRDefault="00A70262" w:rsidP="002308E8">
            <w:pPr>
              <w:rPr>
                <w:rFonts w:asciiTheme="minorHAnsi" w:eastAsia="SimSun" w:hAnsiTheme="minorHAnsi" w:cstheme="minorHAnsi"/>
                <w:color w:val="00000A"/>
                <w:sz w:val="22"/>
                <w:szCs w:val="22"/>
                <w:lang w:eastAsia="zh-CN" w:bidi="hi-IN"/>
              </w:rPr>
            </w:pPr>
            <w:r w:rsidRPr="00CB1048">
              <w:rPr>
                <w:rFonts w:asciiTheme="minorHAnsi" w:hAnsiTheme="minorHAnsi" w:cstheme="minorHAnsi"/>
                <w:b w:val="0"/>
                <w:sz w:val="22"/>
                <w:szCs w:val="22"/>
              </w:rPr>
              <w:t>Длина изоляторов проводов, м</w:t>
            </w:r>
          </w:p>
        </w:tc>
        <w:tc>
          <w:tcPr>
            <w:tcW w:w="4673" w:type="dxa"/>
            <w:tcBorders>
              <w:left w:val="single" w:sz="4" w:space="0" w:color="auto"/>
            </w:tcBorders>
          </w:tcPr>
          <w:p w:rsidR="00A70262" w:rsidRPr="00CB1048" w:rsidRDefault="00A70262" w:rsidP="002308E8">
            <w:pPr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0262" w:rsidRPr="00CB1048" w:rsidTr="002308E8">
        <w:trPr>
          <w:cnfStyle w:val="000000100000"/>
        </w:trPr>
        <w:tc>
          <w:tcPr>
            <w:cnfStyle w:val="001000000000"/>
            <w:tcW w:w="4672" w:type="dxa"/>
            <w:tcBorders>
              <w:right w:val="single" w:sz="4" w:space="0" w:color="auto"/>
            </w:tcBorders>
          </w:tcPr>
          <w:p w:rsidR="00A70262" w:rsidRPr="00CB1048" w:rsidRDefault="00A70262" w:rsidP="002308E8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B1048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Марка </w:t>
            </w:r>
            <w:proofErr w:type="spellStart"/>
            <w:r w:rsidRPr="00CB1048">
              <w:rPr>
                <w:rFonts w:asciiTheme="minorHAnsi" w:hAnsiTheme="minorHAnsi" w:cstheme="minorHAnsi"/>
                <w:b w:val="0"/>
                <w:sz w:val="22"/>
                <w:szCs w:val="22"/>
              </w:rPr>
              <w:t>грозотроса</w:t>
            </w:r>
            <w:proofErr w:type="spellEnd"/>
            <w:r w:rsidRPr="00CB1048">
              <w:rPr>
                <w:rFonts w:asciiTheme="minorHAnsi" w:hAnsiTheme="minorHAnsi" w:cstheme="minorHAnsi"/>
                <w:b w:val="0"/>
                <w:sz w:val="22"/>
                <w:szCs w:val="22"/>
              </w:rPr>
              <w:t>/ОКГТ</w:t>
            </w:r>
          </w:p>
        </w:tc>
        <w:tc>
          <w:tcPr>
            <w:tcW w:w="4673" w:type="dxa"/>
            <w:tcBorders>
              <w:left w:val="single" w:sz="4" w:space="0" w:color="auto"/>
            </w:tcBorders>
          </w:tcPr>
          <w:p w:rsidR="00A70262" w:rsidRPr="00CB1048" w:rsidRDefault="00A70262" w:rsidP="002308E8">
            <w:pPr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0262" w:rsidRPr="00CB1048" w:rsidTr="002308E8">
        <w:tc>
          <w:tcPr>
            <w:cnfStyle w:val="001000000000"/>
            <w:tcW w:w="4672" w:type="dxa"/>
            <w:tcBorders>
              <w:right w:val="single" w:sz="4" w:space="0" w:color="auto"/>
            </w:tcBorders>
          </w:tcPr>
          <w:p w:rsidR="00A70262" w:rsidRPr="00CB1048" w:rsidRDefault="00A70262" w:rsidP="002308E8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B1048">
              <w:rPr>
                <w:rFonts w:asciiTheme="minorHAnsi" w:hAnsiTheme="minorHAnsi" w:cstheme="minorHAnsi"/>
                <w:b w:val="0"/>
                <w:sz w:val="22"/>
                <w:szCs w:val="22"/>
              </w:rPr>
              <w:t>Длина изоляторов ГТ/ОКГТ, м (в случае изолирующего крепления ГТ/ОКГТ)</w:t>
            </w:r>
          </w:p>
        </w:tc>
        <w:tc>
          <w:tcPr>
            <w:tcW w:w="4673" w:type="dxa"/>
            <w:tcBorders>
              <w:left w:val="single" w:sz="4" w:space="0" w:color="auto"/>
            </w:tcBorders>
          </w:tcPr>
          <w:p w:rsidR="00A70262" w:rsidRPr="00CB1048" w:rsidRDefault="00A70262" w:rsidP="002308E8">
            <w:pPr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0262" w:rsidRPr="00CB1048" w:rsidTr="002308E8">
        <w:trPr>
          <w:cnfStyle w:val="000000100000"/>
        </w:trPr>
        <w:tc>
          <w:tcPr>
            <w:cnfStyle w:val="001000000000"/>
            <w:tcW w:w="4672" w:type="dxa"/>
            <w:tcBorders>
              <w:right w:val="single" w:sz="4" w:space="0" w:color="auto"/>
            </w:tcBorders>
          </w:tcPr>
          <w:p w:rsidR="00A70262" w:rsidRPr="00CB1048" w:rsidRDefault="00A70262" w:rsidP="002308E8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B1048">
              <w:rPr>
                <w:rFonts w:asciiTheme="minorHAnsi" w:hAnsiTheme="minorHAnsi" w:cstheme="minorHAnsi"/>
                <w:b w:val="0"/>
                <w:sz w:val="22"/>
                <w:szCs w:val="22"/>
              </w:rPr>
              <w:t>Марка ОКСН (при наличии)</w:t>
            </w:r>
          </w:p>
        </w:tc>
        <w:tc>
          <w:tcPr>
            <w:tcW w:w="4673" w:type="dxa"/>
            <w:tcBorders>
              <w:left w:val="single" w:sz="4" w:space="0" w:color="auto"/>
            </w:tcBorders>
          </w:tcPr>
          <w:p w:rsidR="00A70262" w:rsidRPr="00CB1048" w:rsidRDefault="00A70262" w:rsidP="002308E8">
            <w:pPr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0262" w:rsidRPr="00CB1048" w:rsidTr="002308E8">
        <w:tc>
          <w:tcPr>
            <w:cnfStyle w:val="001000000000"/>
            <w:tcW w:w="4672" w:type="dxa"/>
            <w:tcBorders>
              <w:right w:val="single" w:sz="4" w:space="0" w:color="auto"/>
            </w:tcBorders>
          </w:tcPr>
          <w:p w:rsidR="00A70262" w:rsidRPr="00CB1048" w:rsidRDefault="00A70262" w:rsidP="002308E8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B1048">
              <w:rPr>
                <w:rFonts w:asciiTheme="minorHAnsi" w:hAnsiTheme="minorHAnsi" w:cstheme="minorHAnsi"/>
                <w:b w:val="0"/>
                <w:sz w:val="22"/>
                <w:szCs w:val="22"/>
              </w:rPr>
              <w:t>Район по ветру*</w:t>
            </w:r>
          </w:p>
        </w:tc>
        <w:tc>
          <w:tcPr>
            <w:tcW w:w="4673" w:type="dxa"/>
            <w:tcBorders>
              <w:left w:val="single" w:sz="4" w:space="0" w:color="auto"/>
            </w:tcBorders>
          </w:tcPr>
          <w:p w:rsidR="00A70262" w:rsidRPr="00CB1048" w:rsidRDefault="00A70262" w:rsidP="002308E8">
            <w:pPr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0262" w:rsidRPr="00CB1048" w:rsidTr="002308E8">
        <w:trPr>
          <w:cnfStyle w:val="000000100000"/>
        </w:trPr>
        <w:tc>
          <w:tcPr>
            <w:cnfStyle w:val="001000000000"/>
            <w:tcW w:w="4672" w:type="dxa"/>
            <w:tcBorders>
              <w:right w:val="single" w:sz="4" w:space="0" w:color="auto"/>
            </w:tcBorders>
          </w:tcPr>
          <w:p w:rsidR="00A70262" w:rsidRPr="00CB1048" w:rsidRDefault="00A70262" w:rsidP="002308E8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B1048">
              <w:rPr>
                <w:rFonts w:asciiTheme="minorHAnsi" w:hAnsiTheme="minorHAnsi" w:cstheme="minorHAnsi"/>
                <w:b w:val="0"/>
                <w:sz w:val="22"/>
                <w:szCs w:val="22"/>
              </w:rPr>
              <w:t>Район по гололеду*</w:t>
            </w:r>
          </w:p>
        </w:tc>
        <w:tc>
          <w:tcPr>
            <w:tcW w:w="4673" w:type="dxa"/>
            <w:tcBorders>
              <w:left w:val="single" w:sz="4" w:space="0" w:color="auto"/>
            </w:tcBorders>
          </w:tcPr>
          <w:p w:rsidR="00A70262" w:rsidRPr="00CB1048" w:rsidRDefault="00A70262" w:rsidP="002308E8">
            <w:pPr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0262" w:rsidRPr="00CB1048" w:rsidTr="002308E8">
        <w:tc>
          <w:tcPr>
            <w:cnfStyle w:val="001000000000"/>
            <w:tcW w:w="4672" w:type="dxa"/>
            <w:tcBorders>
              <w:right w:val="single" w:sz="4" w:space="0" w:color="auto"/>
            </w:tcBorders>
          </w:tcPr>
          <w:p w:rsidR="00A70262" w:rsidRPr="00CB1048" w:rsidRDefault="00A70262" w:rsidP="002308E8">
            <w:pPr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</w:pPr>
            <w:r w:rsidRPr="00CB1048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Среднеэксплуатационная температура, </w:t>
            </w:r>
            <w:proofErr w:type="spellStart"/>
            <w:r w:rsidRPr="00CB1048">
              <w:rPr>
                <w:rFonts w:asciiTheme="minorHAnsi" w:hAnsiTheme="minorHAnsi" w:cstheme="minorHAnsi"/>
                <w:b w:val="0"/>
                <w:sz w:val="22"/>
                <w:szCs w:val="22"/>
                <w:vertAlign w:val="superscript"/>
                <w:lang w:val="en-US"/>
              </w:rPr>
              <w:t>o</w:t>
            </w:r>
            <w:r w:rsidRPr="00CB1048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C</w:t>
            </w:r>
            <w:proofErr w:type="spellEnd"/>
          </w:p>
        </w:tc>
        <w:tc>
          <w:tcPr>
            <w:tcW w:w="4673" w:type="dxa"/>
            <w:tcBorders>
              <w:left w:val="single" w:sz="4" w:space="0" w:color="auto"/>
            </w:tcBorders>
          </w:tcPr>
          <w:p w:rsidR="00A70262" w:rsidRPr="00CB1048" w:rsidRDefault="00A70262" w:rsidP="002308E8">
            <w:pPr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0262" w:rsidRPr="00CB1048" w:rsidTr="002308E8">
        <w:trPr>
          <w:cnfStyle w:val="000000100000"/>
        </w:trPr>
        <w:tc>
          <w:tcPr>
            <w:cnfStyle w:val="001000000000"/>
            <w:tcW w:w="4672" w:type="dxa"/>
            <w:tcBorders>
              <w:right w:val="single" w:sz="4" w:space="0" w:color="auto"/>
            </w:tcBorders>
          </w:tcPr>
          <w:p w:rsidR="00A70262" w:rsidRPr="00CB1048" w:rsidRDefault="00A70262" w:rsidP="002308E8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B1048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Минимальная температура, </w:t>
            </w:r>
            <w:proofErr w:type="spellStart"/>
            <w:r w:rsidRPr="00CB1048">
              <w:rPr>
                <w:rFonts w:asciiTheme="minorHAnsi" w:hAnsiTheme="minorHAnsi" w:cstheme="minorHAnsi"/>
                <w:b w:val="0"/>
                <w:sz w:val="22"/>
                <w:szCs w:val="22"/>
                <w:vertAlign w:val="superscript"/>
                <w:lang w:val="en-US"/>
              </w:rPr>
              <w:t>o</w:t>
            </w:r>
            <w:r w:rsidRPr="00CB1048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C</w:t>
            </w:r>
            <w:proofErr w:type="spellEnd"/>
          </w:p>
        </w:tc>
        <w:tc>
          <w:tcPr>
            <w:tcW w:w="4673" w:type="dxa"/>
            <w:tcBorders>
              <w:left w:val="single" w:sz="4" w:space="0" w:color="auto"/>
            </w:tcBorders>
          </w:tcPr>
          <w:p w:rsidR="00A70262" w:rsidRPr="00CB1048" w:rsidRDefault="00A70262" w:rsidP="002308E8">
            <w:pPr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0262" w:rsidRPr="00CB1048" w:rsidTr="002308E8">
        <w:tc>
          <w:tcPr>
            <w:cnfStyle w:val="001000000000"/>
            <w:tcW w:w="4672" w:type="dxa"/>
            <w:tcBorders>
              <w:right w:val="single" w:sz="4" w:space="0" w:color="auto"/>
            </w:tcBorders>
          </w:tcPr>
          <w:p w:rsidR="00A70262" w:rsidRPr="00CB1048" w:rsidRDefault="00A70262" w:rsidP="002308E8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B1048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Максимальная температура, </w:t>
            </w:r>
            <w:proofErr w:type="spellStart"/>
            <w:r w:rsidRPr="00CB1048">
              <w:rPr>
                <w:rFonts w:asciiTheme="minorHAnsi" w:hAnsiTheme="minorHAnsi" w:cstheme="minorHAnsi"/>
                <w:b w:val="0"/>
                <w:sz w:val="22"/>
                <w:szCs w:val="22"/>
                <w:vertAlign w:val="superscript"/>
                <w:lang w:val="en-US"/>
              </w:rPr>
              <w:t>o</w:t>
            </w:r>
            <w:r w:rsidRPr="00CB1048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C</w:t>
            </w:r>
            <w:proofErr w:type="spellEnd"/>
          </w:p>
        </w:tc>
        <w:tc>
          <w:tcPr>
            <w:tcW w:w="4673" w:type="dxa"/>
            <w:tcBorders>
              <w:left w:val="single" w:sz="4" w:space="0" w:color="auto"/>
            </w:tcBorders>
          </w:tcPr>
          <w:p w:rsidR="00A70262" w:rsidRPr="00CB1048" w:rsidRDefault="00A70262" w:rsidP="002308E8">
            <w:pPr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0262" w:rsidRPr="00CB1048" w:rsidTr="002308E8">
        <w:trPr>
          <w:cnfStyle w:val="000000100000"/>
        </w:trPr>
        <w:tc>
          <w:tcPr>
            <w:cnfStyle w:val="001000000000"/>
            <w:tcW w:w="4672" w:type="dxa"/>
            <w:tcBorders>
              <w:right w:val="single" w:sz="4" w:space="0" w:color="auto"/>
            </w:tcBorders>
          </w:tcPr>
          <w:p w:rsidR="00A70262" w:rsidRPr="00CB1048" w:rsidRDefault="00A70262" w:rsidP="002308E8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B1048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Монтажное </w:t>
            </w:r>
            <w:proofErr w:type="spellStart"/>
            <w:r w:rsidRPr="00CB1048">
              <w:rPr>
                <w:rFonts w:asciiTheme="minorHAnsi" w:hAnsiTheme="minorHAnsi" w:cstheme="minorHAnsi"/>
                <w:b w:val="0"/>
                <w:sz w:val="22"/>
                <w:szCs w:val="22"/>
              </w:rPr>
              <w:t>тяжение</w:t>
            </w:r>
            <w:proofErr w:type="spellEnd"/>
            <w:r w:rsidRPr="00CB1048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ГТ (ОКГТ) для средней температуры, кН</w:t>
            </w:r>
          </w:p>
        </w:tc>
        <w:tc>
          <w:tcPr>
            <w:tcW w:w="4673" w:type="dxa"/>
            <w:tcBorders>
              <w:left w:val="single" w:sz="4" w:space="0" w:color="auto"/>
            </w:tcBorders>
          </w:tcPr>
          <w:p w:rsidR="00A70262" w:rsidRPr="00CB1048" w:rsidRDefault="00A70262" w:rsidP="002308E8">
            <w:pPr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0262" w:rsidRPr="00CB1048" w:rsidTr="002308E8">
        <w:tc>
          <w:tcPr>
            <w:cnfStyle w:val="001000000000"/>
            <w:tcW w:w="4672" w:type="dxa"/>
            <w:tcBorders>
              <w:right w:val="single" w:sz="4" w:space="0" w:color="auto"/>
            </w:tcBorders>
          </w:tcPr>
          <w:p w:rsidR="00A70262" w:rsidRPr="00CB1048" w:rsidRDefault="00A70262" w:rsidP="002308E8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B1048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Монтажное </w:t>
            </w:r>
            <w:proofErr w:type="spellStart"/>
            <w:r w:rsidRPr="00CB1048">
              <w:rPr>
                <w:rFonts w:asciiTheme="minorHAnsi" w:hAnsiTheme="minorHAnsi" w:cstheme="minorHAnsi"/>
                <w:b w:val="0"/>
                <w:sz w:val="22"/>
                <w:szCs w:val="22"/>
              </w:rPr>
              <w:t>тяжение</w:t>
            </w:r>
            <w:proofErr w:type="spellEnd"/>
            <w:r w:rsidRPr="00CB1048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проводов для средней температуры, кН</w:t>
            </w:r>
          </w:p>
        </w:tc>
        <w:tc>
          <w:tcPr>
            <w:tcW w:w="4673" w:type="dxa"/>
            <w:tcBorders>
              <w:left w:val="single" w:sz="4" w:space="0" w:color="auto"/>
            </w:tcBorders>
          </w:tcPr>
          <w:p w:rsidR="00A70262" w:rsidRPr="00CB1048" w:rsidRDefault="00A70262" w:rsidP="002308E8">
            <w:pPr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0262" w:rsidRPr="00CB1048" w:rsidTr="002308E8">
        <w:trPr>
          <w:cnfStyle w:val="000000100000"/>
        </w:trPr>
        <w:tc>
          <w:tcPr>
            <w:cnfStyle w:val="001000000000"/>
            <w:tcW w:w="4672" w:type="dxa"/>
            <w:tcBorders>
              <w:right w:val="single" w:sz="4" w:space="0" w:color="auto"/>
            </w:tcBorders>
          </w:tcPr>
          <w:p w:rsidR="00A70262" w:rsidRPr="00CB1048" w:rsidRDefault="00A70262" w:rsidP="002308E8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B1048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Монтажное </w:t>
            </w:r>
            <w:proofErr w:type="spellStart"/>
            <w:r w:rsidRPr="00CB1048">
              <w:rPr>
                <w:rFonts w:asciiTheme="minorHAnsi" w:hAnsiTheme="minorHAnsi" w:cstheme="minorHAnsi"/>
                <w:b w:val="0"/>
                <w:sz w:val="22"/>
                <w:szCs w:val="22"/>
              </w:rPr>
              <w:t>тяжение</w:t>
            </w:r>
            <w:proofErr w:type="spellEnd"/>
            <w:r w:rsidRPr="00CB1048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ОКСН для средней температуры, кН</w:t>
            </w:r>
          </w:p>
        </w:tc>
        <w:tc>
          <w:tcPr>
            <w:tcW w:w="4673" w:type="dxa"/>
            <w:tcBorders>
              <w:left w:val="single" w:sz="4" w:space="0" w:color="auto"/>
            </w:tcBorders>
          </w:tcPr>
          <w:p w:rsidR="00A70262" w:rsidRPr="00CB1048" w:rsidRDefault="00A70262" w:rsidP="002308E8">
            <w:pPr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0262" w:rsidRPr="00CB1048" w:rsidTr="002308E8">
        <w:tc>
          <w:tcPr>
            <w:cnfStyle w:val="001000000000"/>
            <w:tcW w:w="4672" w:type="dxa"/>
            <w:tcBorders>
              <w:right w:val="single" w:sz="4" w:space="0" w:color="auto"/>
            </w:tcBorders>
          </w:tcPr>
          <w:p w:rsidR="00A70262" w:rsidRPr="00CB1048" w:rsidRDefault="00A70262" w:rsidP="002308E8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B1048">
              <w:rPr>
                <w:rFonts w:asciiTheme="minorHAnsi" w:hAnsiTheme="minorHAnsi" w:cstheme="minorHAnsi"/>
                <w:b w:val="0"/>
                <w:sz w:val="22"/>
                <w:szCs w:val="22"/>
              </w:rPr>
              <w:t>Количество полуволн колебаний пляски (1-3)</w:t>
            </w:r>
          </w:p>
        </w:tc>
        <w:tc>
          <w:tcPr>
            <w:tcW w:w="4673" w:type="dxa"/>
            <w:tcBorders>
              <w:left w:val="single" w:sz="4" w:space="0" w:color="auto"/>
            </w:tcBorders>
          </w:tcPr>
          <w:p w:rsidR="00A70262" w:rsidRPr="00CB1048" w:rsidRDefault="00A70262" w:rsidP="002308E8">
            <w:pPr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0262" w:rsidRPr="00CB1048" w:rsidTr="002308E8">
        <w:trPr>
          <w:cnfStyle w:val="000000100000"/>
        </w:trPr>
        <w:tc>
          <w:tcPr>
            <w:cnfStyle w:val="001000000000"/>
            <w:tcW w:w="4672" w:type="dxa"/>
            <w:tcBorders>
              <w:right w:val="single" w:sz="4" w:space="0" w:color="auto"/>
            </w:tcBorders>
          </w:tcPr>
          <w:p w:rsidR="00A70262" w:rsidRPr="00CB1048" w:rsidRDefault="00A70262" w:rsidP="002308E8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B1048">
              <w:rPr>
                <w:rFonts w:asciiTheme="minorHAnsi" w:hAnsiTheme="minorHAnsi" w:cstheme="minorHAnsi"/>
                <w:b w:val="0"/>
                <w:sz w:val="22"/>
                <w:szCs w:val="22"/>
              </w:rPr>
              <w:t>Толщина стенки гололеда при пляске, мм        (3 - 20 мм)</w:t>
            </w:r>
          </w:p>
        </w:tc>
        <w:tc>
          <w:tcPr>
            <w:tcW w:w="4673" w:type="dxa"/>
            <w:tcBorders>
              <w:left w:val="single" w:sz="4" w:space="0" w:color="auto"/>
            </w:tcBorders>
          </w:tcPr>
          <w:p w:rsidR="00A70262" w:rsidRPr="00CB1048" w:rsidRDefault="00A70262" w:rsidP="002308E8">
            <w:pPr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0262" w:rsidRPr="00CB1048" w:rsidTr="002308E8">
        <w:tc>
          <w:tcPr>
            <w:cnfStyle w:val="001000000000"/>
            <w:tcW w:w="4672" w:type="dxa"/>
            <w:tcBorders>
              <w:right w:val="single" w:sz="4" w:space="0" w:color="auto"/>
            </w:tcBorders>
          </w:tcPr>
          <w:p w:rsidR="00A70262" w:rsidRPr="00CB1048" w:rsidRDefault="00A70262" w:rsidP="002308E8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B1048">
              <w:rPr>
                <w:rFonts w:asciiTheme="minorHAnsi" w:hAnsiTheme="minorHAnsi" w:cstheme="minorHAnsi"/>
                <w:b w:val="0"/>
                <w:sz w:val="22"/>
                <w:szCs w:val="22"/>
              </w:rPr>
              <w:t>Ветровое давление при пляске, Па(20 – 400 Па)</w:t>
            </w:r>
          </w:p>
        </w:tc>
        <w:tc>
          <w:tcPr>
            <w:tcW w:w="4673" w:type="dxa"/>
            <w:tcBorders>
              <w:left w:val="single" w:sz="4" w:space="0" w:color="auto"/>
            </w:tcBorders>
          </w:tcPr>
          <w:p w:rsidR="00A70262" w:rsidRPr="00CB1048" w:rsidRDefault="00A70262" w:rsidP="002308E8">
            <w:pPr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70262" w:rsidRPr="00CB1048" w:rsidRDefault="00A70262" w:rsidP="00A70262">
      <w:pPr>
        <w:jc w:val="both"/>
        <w:rPr>
          <w:rFonts w:asciiTheme="minorHAnsi" w:hAnsiTheme="minorHAnsi" w:cstheme="minorHAnsi"/>
          <w:sz w:val="22"/>
          <w:szCs w:val="22"/>
        </w:rPr>
      </w:pPr>
      <w:r w:rsidRPr="00CB1048">
        <w:rPr>
          <w:rFonts w:asciiTheme="minorHAnsi" w:hAnsiTheme="minorHAnsi" w:cstheme="minorHAnsi"/>
          <w:sz w:val="22"/>
          <w:szCs w:val="22"/>
        </w:rPr>
        <w:t>* - согласно ПУЭ 7</w:t>
      </w:r>
    </w:p>
    <w:p w:rsidR="00A70262" w:rsidRPr="00CB1048" w:rsidRDefault="00A70262" w:rsidP="00A70262">
      <w:pPr>
        <w:jc w:val="both"/>
        <w:rPr>
          <w:rFonts w:asciiTheme="minorHAnsi" w:hAnsiTheme="minorHAnsi" w:cstheme="minorHAnsi"/>
          <w:sz w:val="22"/>
          <w:szCs w:val="22"/>
        </w:rPr>
      </w:pPr>
      <w:r w:rsidRPr="00CB1048">
        <w:rPr>
          <w:rFonts w:asciiTheme="minorHAnsi" w:hAnsiTheme="minorHAnsi" w:cstheme="minorHAnsi"/>
          <w:sz w:val="22"/>
          <w:szCs w:val="22"/>
        </w:rPr>
        <w:t>К опросному листу необходимо приложить чертеж опоры с размерами, указать место размещения ОКСН на опоре.</w:t>
      </w:r>
    </w:p>
    <w:p w:rsidR="00A70262" w:rsidRPr="00CB1048" w:rsidRDefault="00A70262" w:rsidP="00A7026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70262" w:rsidRPr="00CB1048" w:rsidRDefault="00A70262" w:rsidP="00A70262">
      <w:pPr>
        <w:jc w:val="both"/>
        <w:rPr>
          <w:rFonts w:asciiTheme="minorHAnsi" w:hAnsiTheme="minorHAnsi" w:cstheme="minorHAnsi"/>
          <w:sz w:val="22"/>
          <w:szCs w:val="22"/>
        </w:rPr>
      </w:pPr>
      <w:r w:rsidRPr="00CB1048">
        <w:rPr>
          <w:rFonts w:asciiTheme="minorHAnsi" w:hAnsiTheme="minorHAnsi" w:cstheme="minorHAnsi"/>
          <w:sz w:val="22"/>
          <w:szCs w:val="22"/>
        </w:rPr>
        <w:t>Другие требования или дополнительная информация</w:t>
      </w:r>
    </w:p>
    <w:p w:rsidR="00A70262" w:rsidRPr="00CB1048" w:rsidRDefault="00A70262" w:rsidP="00A7026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PlainTable2"/>
        <w:tblW w:w="0" w:type="auto"/>
        <w:tblLook w:val="04A0"/>
      </w:tblPr>
      <w:tblGrid>
        <w:gridCol w:w="5944"/>
        <w:gridCol w:w="3411"/>
      </w:tblGrid>
      <w:tr w:rsidR="00A70262" w:rsidRPr="00CB1048" w:rsidTr="002308E8">
        <w:trPr>
          <w:cnfStyle w:val="100000000000"/>
        </w:trPr>
        <w:tc>
          <w:tcPr>
            <w:cnfStyle w:val="001000000000"/>
            <w:tcW w:w="5944" w:type="dxa"/>
          </w:tcPr>
          <w:p w:rsidR="00A70262" w:rsidRPr="00CB1048" w:rsidRDefault="00A70262" w:rsidP="002308E8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411" w:type="dxa"/>
          </w:tcPr>
          <w:p w:rsidR="00A70262" w:rsidRPr="00CB1048" w:rsidRDefault="00A70262" w:rsidP="002308E8">
            <w:pPr>
              <w:cnfStyle w:val="10000000000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A70262" w:rsidRPr="00CB1048" w:rsidTr="002308E8">
        <w:trPr>
          <w:cnfStyle w:val="000000100000"/>
        </w:trPr>
        <w:tc>
          <w:tcPr>
            <w:cnfStyle w:val="001000000000"/>
            <w:tcW w:w="5944" w:type="dxa"/>
          </w:tcPr>
          <w:p w:rsidR="00A70262" w:rsidRPr="00CB1048" w:rsidRDefault="00A70262" w:rsidP="002308E8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411" w:type="dxa"/>
          </w:tcPr>
          <w:p w:rsidR="00A70262" w:rsidRPr="00CB1048" w:rsidRDefault="00A70262" w:rsidP="002308E8">
            <w:pPr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0262" w:rsidRPr="00CB1048" w:rsidTr="002308E8">
        <w:tc>
          <w:tcPr>
            <w:cnfStyle w:val="001000000000"/>
            <w:tcW w:w="5944" w:type="dxa"/>
          </w:tcPr>
          <w:p w:rsidR="00A70262" w:rsidRPr="00CB1048" w:rsidRDefault="00A70262" w:rsidP="002308E8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411" w:type="dxa"/>
          </w:tcPr>
          <w:p w:rsidR="00A70262" w:rsidRPr="00CB1048" w:rsidRDefault="00A70262" w:rsidP="002308E8">
            <w:pPr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0262" w:rsidRPr="00CB1048" w:rsidTr="002308E8">
        <w:trPr>
          <w:cnfStyle w:val="000000100000"/>
        </w:trPr>
        <w:tc>
          <w:tcPr>
            <w:cnfStyle w:val="001000000000"/>
            <w:tcW w:w="5944" w:type="dxa"/>
          </w:tcPr>
          <w:p w:rsidR="00A70262" w:rsidRPr="00CB1048" w:rsidRDefault="00A70262" w:rsidP="002308E8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411" w:type="dxa"/>
          </w:tcPr>
          <w:p w:rsidR="00A70262" w:rsidRPr="00CB1048" w:rsidRDefault="00A70262" w:rsidP="002308E8">
            <w:pPr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70262" w:rsidRPr="00CB1048" w:rsidRDefault="00A70262" w:rsidP="00A7026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E0C7F" w:rsidRPr="001E0C7F" w:rsidRDefault="001E0C7F" w:rsidP="001E0C7F">
      <w:pPr>
        <w:jc w:val="both"/>
        <w:rPr>
          <w:rFonts w:asciiTheme="minorHAnsi" w:hAnsiTheme="minorHAnsi" w:cstheme="minorHAnsi"/>
          <w:sz w:val="22"/>
          <w:szCs w:val="22"/>
        </w:rPr>
      </w:pPr>
      <w:r w:rsidRPr="001E0C7F">
        <w:rPr>
          <w:rFonts w:asciiTheme="minorHAnsi" w:hAnsiTheme="minorHAnsi" w:cstheme="minorHAnsi"/>
          <w:sz w:val="22"/>
          <w:szCs w:val="22"/>
        </w:rPr>
        <w:t>Контактное лицо:</w:t>
      </w:r>
    </w:p>
    <w:p w:rsidR="001E0C7F" w:rsidRPr="001E0C7F" w:rsidRDefault="001E0C7F" w:rsidP="001E0C7F">
      <w:pPr>
        <w:jc w:val="both"/>
        <w:rPr>
          <w:rFonts w:asciiTheme="minorHAnsi" w:hAnsiTheme="minorHAnsi" w:cstheme="minorHAnsi"/>
          <w:sz w:val="22"/>
          <w:szCs w:val="22"/>
        </w:rPr>
      </w:pPr>
      <w:r w:rsidRPr="001E0C7F">
        <w:rPr>
          <w:rFonts w:asciiTheme="minorHAnsi" w:hAnsiTheme="minorHAnsi" w:cstheme="minorHAnsi"/>
          <w:sz w:val="22"/>
          <w:szCs w:val="22"/>
        </w:rPr>
        <w:t>Медведева Анна, специалист отдела технической компетенции.</w:t>
      </w:r>
    </w:p>
    <w:p w:rsidR="001E0C7F" w:rsidRPr="001E0C7F" w:rsidRDefault="001E0C7F" w:rsidP="001E0C7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E0C7F" w:rsidRPr="001E0C7F" w:rsidRDefault="001E0C7F" w:rsidP="001E0C7F">
      <w:pPr>
        <w:jc w:val="both"/>
        <w:rPr>
          <w:rFonts w:asciiTheme="minorHAnsi" w:hAnsiTheme="minorHAnsi" w:cstheme="minorHAnsi"/>
          <w:sz w:val="22"/>
          <w:szCs w:val="22"/>
        </w:rPr>
      </w:pPr>
      <w:r w:rsidRPr="001E0C7F">
        <w:rPr>
          <w:rFonts w:asciiTheme="minorHAnsi" w:hAnsiTheme="minorHAnsi" w:cstheme="minorHAnsi"/>
          <w:sz w:val="22"/>
          <w:szCs w:val="22"/>
        </w:rPr>
        <w:t>Просим вас отправлять опросный лист на почту:</w:t>
      </w:r>
    </w:p>
    <w:p w:rsidR="001E0C7F" w:rsidRPr="001E0C7F" w:rsidRDefault="001E0C7F" w:rsidP="001E0C7F">
      <w:pPr>
        <w:jc w:val="both"/>
        <w:rPr>
          <w:rFonts w:asciiTheme="minorHAnsi" w:hAnsiTheme="minorHAnsi" w:cstheme="minorHAnsi"/>
          <w:sz w:val="22"/>
          <w:szCs w:val="22"/>
        </w:rPr>
      </w:pPr>
      <w:hyperlink r:id="rId8" w:history="1">
        <w:r w:rsidRPr="001E0C7F">
          <w:rPr>
            <w:rStyle w:val="a3"/>
            <w:rFonts w:asciiTheme="minorHAnsi" w:hAnsiTheme="minorHAnsi" w:cstheme="minorHAnsi"/>
            <w:sz w:val="22"/>
            <w:szCs w:val="22"/>
          </w:rPr>
          <w:t>pro@optcom-ural.ru</w:t>
        </w:r>
      </w:hyperlink>
    </w:p>
    <w:p w:rsidR="001E0C7F" w:rsidRPr="001E0C7F" w:rsidRDefault="001E0C7F" w:rsidP="001E0C7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E0C7F" w:rsidRPr="001E0C7F" w:rsidRDefault="001E0C7F" w:rsidP="001E0C7F">
      <w:pPr>
        <w:jc w:val="both"/>
        <w:rPr>
          <w:rFonts w:asciiTheme="minorHAnsi" w:hAnsiTheme="minorHAnsi" w:cstheme="minorHAnsi"/>
          <w:sz w:val="22"/>
          <w:szCs w:val="22"/>
        </w:rPr>
      </w:pPr>
      <w:r w:rsidRPr="001E0C7F">
        <w:rPr>
          <w:rFonts w:asciiTheme="minorHAnsi" w:hAnsiTheme="minorHAnsi" w:cstheme="minorHAnsi"/>
          <w:sz w:val="22"/>
          <w:szCs w:val="22"/>
        </w:rPr>
        <w:t>Консультацию по вопросам подбора ГТК и заполнения ОЛ можно получить по телефону:</w:t>
      </w:r>
    </w:p>
    <w:p w:rsidR="001E0C7F" w:rsidRPr="001E0C7F" w:rsidRDefault="001E0C7F" w:rsidP="001E0C7F">
      <w:pPr>
        <w:jc w:val="both"/>
        <w:rPr>
          <w:rFonts w:asciiTheme="minorHAnsi" w:hAnsiTheme="minorHAnsi" w:cstheme="minorHAnsi"/>
          <w:sz w:val="22"/>
          <w:szCs w:val="22"/>
        </w:rPr>
      </w:pPr>
      <w:r w:rsidRPr="001E0C7F">
        <w:rPr>
          <w:rFonts w:asciiTheme="minorHAnsi" w:hAnsiTheme="minorHAnsi" w:cstheme="minorHAnsi"/>
          <w:sz w:val="22"/>
          <w:szCs w:val="22"/>
        </w:rPr>
        <w:t>+7 (34</w:t>
      </w:r>
      <w:r w:rsidRPr="001E0C7F">
        <w:rPr>
          <w:rFonts w:asciiTheme="minorHAnsi" w:hAnsiTheme="minorHAnsi" w:cstheme="minorHAnsi"/>
          <w:sz w:val="22"/>
          <w:szCs w:val="22"/>
          <w:lang w:val="en-US"/>
        </w:rPr>
        <w:t>3</w:t>
      </w:r>
      <w:r w:rsidRPr="001E0C7F">
        <w:rPr>
          <w:rFonts w:asciiTheme="minorHAnsi" w:hAnsiTheme="minorHAnsi" w:cstheme="minorHAnsi"/>
          <w:sz w:val="22"/>
          <w:szCs w:val="22"/>
        </w:rPr>
        <w:t>) 2</w:t>
      </w:r>
      <w:r w:rsidRPr="001E0C7F">
        <w:rPr>
          <w:rFonts w:asciiTheme="minorHAnsi" w:hAnsiTheme="minorHAnsi" w:cstheme="minorHAnsi"/>
          <w:sz w:val="22"/>
          <w:szCs w:val="22"/>
          <w:lang w:val="en-US"/>
        </w:rPr>
        <w:t>88</w:t>
      </w:r>
      <w:r w:rsidRPr="001E0C7F">
        <w:rPr>
          <w:rFonts w:asciiTheme="minorHAnsi" w:hAnsiTheme="minorHAnsi" w:cstheme="minorHAnsi"/>
          <w:sz w:val="22"/>
          <w:szCs w:val="22"/>
        </w:rPr>
        <w:t>-</w:t>
      </w:r>
      <w:r w:rsidRPr="001E0C7F">
        <w:rPr>
          <w:rFonts w:asciiTheme="minorHAnsi" w:hAnsiTheme="minorHAnsi" w:cstheme="minorHAnsi"/>
          <w:sz w:val="22"/>
          <w:szCs w:val="22"/>
          <w:lang w:val="en-US"/>
        </w:rPr>
        <w:t>70</w:t>
      </w:r>
      <w:r w:rsidRPr="001E0C7F">
        <w:rPr>
          <w:rFonts w:asciiTheme="minorHAnsi" w:hAnsiTheme="minorHAnsi" w:cstheme="minorHAnsi"/>
          <w:sz w:val="22"/>
          <w:szCs w:val="22"/>
        </w:rPr>
        <w:t>-</w:t>
      </w:r>
      <w:r w:rsidRPr="001E0C7F">
        <w:rPr>
          <w:rFonts w:asciiTheme="minorHAnsi" w:hAnsiTheme="minorHAnsi" w:cstheme="minorHAnsi"/>
          <w:sz w:val="22"/>
          <w:szCs w:val="22"/>
          <w:lang w:val="en-US"/>
        </w:rPr>
        <w:t>30</w:t>
      </w:r>
      <w:r w:rsidRPr="001E0C7F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1E0C7F">
        <w:rPr>
          <w:rFonts w:asciiTheme="minorHAnsi" w:hAnsiTheme="minorHAnsi" w:cstheme="minorHAnsi"/>
          <w:sz w:val="22"/>
          <w:szCs w:val="22"/>
        </w:rPr>
        <w:t>доб</w:t>
      </w:r>
      <w:proofErr w:type="spellEnd"/>
      <w:r w:rsidRPr="001E0C7F">
        <w:rPr>
          <w:rFonts w:asciiTheme="minorHAnsi" w:hAnsiTheme="minorHAnsi" w:cstheme="minorHAnsi"/>
          <w:sz w:val="22"/>
          <w:szCs w:val="22"/>
        </w:rPr>
        <w:t xml:space="preserve">. </w:t>
      </w:r>
      <w:r w:rsidRPr="001E0C7F">
        <w:rPr>
          <w:rFonts w:asciiTheme="minorHAnsi" w:hAnsiTheme="minorHAnsi" w:cstheme="minorHAnsi"/>
          <w:sz w:val="22"/>
          <w:szCs w:val="22"/>
          <w:lang w:val="en-US"/>
        </w:rPr>
        <w:t>205</w:t>
      </w:r>
      <w:r w:rsidRPr="001E0C7F">
        <w:rPr>
          <w:rFonts w:asciiTheme="minorHAnsi" w:hAnsiTheme="minorHAnsi" w:cstheme="minorHAnsi"/>
          <w:sz w:val="22"/>
          <w:szCs w:val="22"/>
        </w:rPr>
        <w:t>)</w:t>
      </w:r>
    </w:p>
    <w:p w:rsidR="00A70262" w:rsidRPr="00A70262" w:rsidRDefault="00A70262" w:rsidP="00A70262">
      <w:pPr>
        <w:rPr>
          <w:rFonts w:asciiTheme="majorHAnsi" w:hAnsiTheme="majorHAnsi" w:cstheme="majorHAnsi"/>
          <w:sz w:val="22"/>
          <w:szCs w:val="22"/>
        </w:rPr>
      </w:pPr>
    </w:p>
    <w:p w:rsidR="00A70262" w:rsidRPr="00A70262" w:rsidRDefault="00A70262" w:rsidP="00A70262">
      <w:pPr>
        <w:rPr>
          <w:rFonts w:asciiTheme="majorHAnsi" w:hAnsiTheme="majorHAnsi" w:cstheme="majorHAnsi"/>
          <w:sz w:val="22"/>
          <w:szCs w:val="22"/>
        </w:rPr>
      </w:pPr>
    </w:p>
    <w:p w:rsidR="008C2C2A" w:rsidRPr="00A70262" w:rsidRDefault="008C2C2A" w:rsidP="00E5391C">
      <w:pPr>
        <w:tabs>
          <w:tab w:val="left" w:pos="7088"/>
        </w:tabs>
        <w:jc w:val="both"/>
        <w:rPr>
          <w:rFonts w:asciiTheme="majorHAnsi" w:hAnsiTheme="majorHAnsi" w:cstheme="majorHAnsi"/>
          <w:sz w:val="22"/>
          <w:szCs w:val="22"/>
        </w:rPr>
      </w:pPr>
    </w:p>
    <w:sectPr w:rsidR="008C2C2A" w:rsidRPr="00A70262" w:rsidSect="00265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04B70"/>
    <w:multiLevelType w:val="hybridMultilevel"/>
    <w:tmpl w:val="61FEB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/>
  <w:rsids>
    <w:rsidRoot w:val="00985332"/>
    <w:rsid w:val="0003006B"/>
    <w:rsid w:val="00082CE6"/>
    <w:rsid w:val="00092E79"/>
    <w:rsid w:val="000C37DB"/>
    <w:rsid w:val="000D7A3F"/>
    <w:rsid w:val="000F4ACE"/>
    <w:rsid w:val="001912EE"/>
    <w:rsid w:val="001E0C7F"/>
    <w:rsid w:val="001E4AEE"/>
    <w:rsid w:val="001E537C"/>
    <w:rsid w:val="00213274"/>
    <w:rsid w:val="00265C03"/>
    <w:rsid w:val="002B1B4C"/>
    <w:rsid w:val="002E0966"/>
    <w:rsid w:val="00356AD9"/>
    <w:rsid w:val="003A631A"/>
    <w:rsid w:val="004336B7"/>
    <w:rsid w:val="00522FAF"/>
    <w:rsid w:val="005638AA"/>
    <w:rsid w:val="005A0DFA"/>
    <w:rsid w:val="005C08B0"/>
    <w:rsid w:val="006001D8"/>
    <w:rsid w:val="006071C6"/>
    <w:rsid w:val="006168AF"/>
    <w:rsid w:val="006249CC"/>
    <w:rsid w:val="00650AC3"/>
    <w:rsid w:val="00681B83"/>
    <w:rsid w:val="0070478D"/>
    <w:rsid w:val="0073572D"/>
    <w:rsid w:val="00760A98"/>
    <w:rsid w:val="00800E3E"/>
    <w:rsid w:val="008C2C2A"/>
    <w:rsid w:val="00951A25"/>
    <w:rsid w:val="00985332"/>
    <w:rsid w:val="009B3CE7"/>
    <w:rsid w:val="00A13796"/>
    <w:rsid w:val="00A44B79"/>
    <w:rsid w:val="00A70262"/>
    <w:rsid w:val="00AD6ED6"/>
    <w:rsid w:val="00B25A22"/>
    <w:rsid w:val="00B33513"/>
    <w:rsid w:val="00B7111B"/>
    <w:rsid w:val="00B97D61"/>
    <w:rsid w:val="00BE3ACD"/>
    <w:rsid w:val="00C60CA6"/>
    <w:rsid w:val="00CB1048"/>
    <w:rsid w:val="00CF65C1"/>
    <w:rsid w:val="00DE429E"/>
    <w:rsid w:val="00E5391C"/>
    <w:rsid w:val="00F22BA0"/>
    <w:rsid w:val="00F654D6"/>
    <w:rsid w:val="00F8081E"/>
    <w:rsid w:val="00FF2FF4"/>
    <w:rsid w:val="00FF3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3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081E"/>
    <w:rPr>
      <w:color w:val="0563C1" w:themeColor="hyperlink"/>
      <w:u w:val="single"/>
    </w:rPr>
  </w:style>
  <w:style w:type="paragraph" w:styleId="a4">
    <w:name w:val="No Spacing"/>
    <w:uiPriority w:val="1"/>
    <w:qFormat/>
    <w:rsid w:val="00E5391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5391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5391C"/>
    <w:rPr>
      <w:rFonts w:ascii="Segoe UI" w:eastAsia="Times New Roman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A0DFA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1E537C"/>
    <w:pPr>
      <w:ind w:left="720"/>
      <w:contextualSpacing/>
    </w:pPr>
  </w:style>
  <w:style w:type="table" w:customStyle="1" w:styleId="PlainTable2">
    <w:name w:val="Plain Table 2"/>
    <w:basedOn w:val="a1"/>
    <w:uiPriority w:val="42"/>
    <w:rsid w:val="00A702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a8">
    <w:name w:val="Содержимое таблицы"/>
    <w:basedOn w:val="a"/>
    <w:rsid w:val="00A70262"/>
    <w:pPr>
      <w:suppressLineNumbers/>
      <w:suppressAutoHyphens/>
      <w:autoSpaceDE/>
      <w:autoSpaceDN/>
      <w:adjustRightInd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customStyle="1" w:styleId="-">
    <w:name w:val="Интернет-ссылка"/>
    <w:rsid w:val="00A70262"/>
    <w:rPr>
      <w:color w:val="000080"/>
      <w:u w:val="single"/>
    </w:rPr>
  </w:style>
  <w:style w:type="table" w:styleId="a9">
    <w:name w:val="Table Grid"/>
    <w:basedOn w:val="a1"/>
    <w:uiPriority w:val="39"/>
    <w:rsid w:val="001E0C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@optcom-ura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ptcom-ura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3EBE8-E763-41A8-9C13-F87496F10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Чижанов</dc:creator>
  <cp:keywords/>
  <dc:description/>
  <cp:lastModifiedBy>Кристина</cp:lastModifiedBy>
  <cp:revision>7</cp:revision>
  <cp:lastPrinted>2022-05-12T12:42:00Z</cp:lastPrinted>
  <dcterms:created xsi:type="dcterms:W3CDTF">2022-11-28T06:07:00Z</dcterms:created>
  <dcterms:modified xsi:type="dcterms:W3CDTF">2023-01-23T07:07:00Z</dcterms:modified>
</cp:coreProperties>
</file>